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91" w:rsidRPr="001D7579" w:rsidRDefault="00DF0C3A" w:rsidP="001D7579">
      <w:pPr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</w:t>
      </w:r>
      <w:r w:rsidR="001D7579">
        <w:rPr>
          <w:b/>
          <w:sz w:val="40"/>
          <w:szCs w:val="40"/>
        </w:rPr>
        <w:t xml:space="preserve"> </w:t>
      </w:r>
      <w:r w:rsidR="00AB4991" w:rsidRPr="001D7579">
        <w:rPr>
          <w:b/>
          <w:sz w:val="40"/>
          <w:szCs w:val="40"/>
        </w:rPr>
        <w:t xml:space="preserve">Očkování dítěte </w:t>
      </w:r>
      <w:r>
        <w:rPr>
          <w:b/>
          <w:sz w:val="40"/>
          <w:szCs w:val="40"/>
        </w:rPr>
        <w:t xml:space="preserve">( povinná i volitelná </w:t>
      </w:r>
      <w:proofErr w:type="gramStart"/>
      <w:r>
        <w:rPr>
          <w:b/>
          <w:sz w:val="40"/>
          <w:szCs w:val="40"/>
        </w:rPr>
        <w:t>očkování )</w:t>
      </w:r>
      <w:proofErr w:type="gramEnd"/>
    </w:p>
    <w:p w:rsidR="00AB4991" w:rsidRDefault="00AB4991" w:rsidP="00914467">
      <w:pPr>
        <w:jc w:val="center"/>
        <w:outlineLvl w:val="0"/>
        <w:rPr>
          <w:sz w:val="22"/>
          <w:szCs w:val="32"/>
        </w:rPr>
      </w:pPr>
    </w:p>
    <w:p w:rsidR="00AB4991" w:rsidRPr="008D6546" w:rsidRDefault="00AB4991" w:rsidP="00AB4991">
      <w:pPr>
        <w:pStyle w:val="Odstavecseseznamem"/>
        <w:numPr>
          <w:ilvl w:val="0"/>
          <w:numId w:val="3"/>
        </w:numPr>
        <w:rPr>
          <w:b/>
          <w:sz w:val="22"/>
          <w:szCs w:val="28"/>
        </w:rPr>
      </w:pPr>
      <w:r w:rsidRPr="008D6546">
        <w:rPr>
          <w:b/>
          <w:sz w:val="22"/>
          <w:szCs w:val="28"/>
        </w:rPr>
        <w:t xml:space="preserve">Problematika </w:t>
      </w:r>
      <w:proofErr w:type="spellStart"/>
      <w:r w:rsidRPr="008D6546">
        <w:rPr>
          <w:b/>
          <w:sz w:val="22"/>
          <w:szCs w:val="28"/>
        </w:rPr>
        <w:t>rotavirových</w:t>
      </w:r>
      <w:proofErr w:type="spellEnd"/>
      <w:r w:rsidRPr="008D6546">
        <w:rPr>
          <w:b/>
          <w:sz w:val="22"/>
          <w:szCs w:val="28"/>
        </w:rPr>
        <w:t xml:space="preserve"> infekcí a možnost očkování.</w:t>
      </w:r>
    </w:p>
    <w:p w:rsidR="00AB4991" w:rsidRPr="000E6E3A" w:rsidRDefault="00AB4991" w:rsidP="00AB4991">
      <w:pPr>
        <w:autoSpaceDE w:val="0"/>
        <w:autoSpaceDN w:val="0"/>
        <w:adjustRightInd w:val="0"/>
        <w:rPr>
          <w:rFonts w:eastAsiaTheme="minorHAnsi"/>
          <w:i/>
          <w:color w:val="000000"/>
          <w:sz w:val="20"/>
          <w:lang w:eastAsia="en-US"/>
        </w:rPr>
      </w:pPr>
      <w:proofErr w:type="spellStart"/>
      <w:r w:rsidRPr="000E6E3A">
        <w:rPr>
          <w:rFonts w:eastAsiaTheme="minorHAnsi"/>
          <w:i/>
          <w:color w:val="000000"/>
          <w:sz w:val="20"/>
          <w:lang w:eastAsia="en-US"/>
        </w:rPr>
        <w:t>Rotavirus</w:t>
      </w:r>
      <w:proofErr w:type="spellEnd"/>
      <w:r w:rsidRPr="000E6E3A">
        <w:rPr>
          <w:rFonts w:eastAsiaTheme="minorHAnsi"/>
          <w:i/>
          <w:color w:val="000000"/>
          <w:sz w:val="20"/>
          <w:lang w:eastAsia="en-US"/>
        </w:rPr>
        <w:t xml:space="preserve"> vylučován stolicí, nákaza vstupní branou ústní, při pokojové teplotě vydrží hodinu, na rukou i hodiny, dost odolný k běžným dezinfekcím, vylučování viru nakažených (i těch bez klinických příznaků) je cca 10 dní. </w:t>
      </w:r>
    </w:p>
    <w:p w:rsidR="00AB4991" w:rsidRPr="000E6E3A" w:rsidRDefault="00AB4991" w:rsidP="00AB4991">
      <w:pPr>
        <w:autoSpaceDE w:val="0"/>
        <w:autoSpaceDN w:val="0"/>
        <w:adjustRightInd w:val="0"/>
        <w:rPr>
          <w:rFonts w:eastAsiaTheme="minorHAnsi"/>
          <w:i/>
          <w:color w:val="000000"/>
          <w:sz w:val="20"/>
          <w:lang w:eastAsia="en-US"/>
        </w:rPr>
      </w:pPr>
      <w:r w:rsidRPr="001D7579">
        <w:rPr>
          <w:rFonts w:eastAsiaTheme="minorHAnsi"/>
          <w:i/>
          <w:color w:val="000000"/>
          <w:sz w:val="20"/>
          <w:u w:val="single"/>
          <w:lang w:eastAsia="en-US"/>
        </w:rPr>
        <w:t xml:space="preserve">Klinicky zvracení, teploty a hlavně četné vodnaté stolice, u 30-95% bezpříznakové průběhy </w:t>
      </w:r>
      <w:r w:rsidRPr="000E6E3A">
        <w:rPr>
          <w:rFonts w:eastAsiaTheme="minorHAnsi"/>
          <w:i/>
          <w:color w:val="000000"/>
          <w:sz w:val="20"/>
          <w:lang w:eastAsia="en-US"/>
        </w:rPr>
        <w:t xml:space="preserve">(cituji údaj, který asi dán věkově, výživou, </w:t>
      </w:r>
      <w:proofErr w:type="spellStart"/>
      <w:proofErr w:type="gramStart"/>
      <w:r w:rsidRPr="000E6E3A">
        <w:rPr>
          <w:rFonts w:eastAsiaTheme="minorHAnsi"/>
          <w:i/>
          <w:color w:val="000000"/>
          <w:sz w:val="20"/>
          <w:lang w:eastAsia="en-US"/>
        </w:rPr>
        <w:t>inf</w:t>
      </w:r>
      <w:proofErr w:type="spellEnd"/>
      <w:r>
        <w:rPr>
          <w:rFonts w:eastAsiaTheme="minorHAnsi"/>
          <w:i/>
          <w:color w:val="000000"/>
          <w:sz w:val="20"/>
          <w:lang w:eastAsia="en-US"/>
        </w:rPr>
        <w:t xml:space="preserve">. </w:t>
      </w:r>
      <w:r w:rsidRPr="000E6E3A">
        <w:rPr>
          <w:rFonts w:eastAsiaTheme="minorHAnsi"/>
          <w:i/>
          <w:color w:val="000000"/>
          <w:sz w:val="20"/>
          <w:lang w:eastAsia="en-US"/>
        </w:rPr>
        <w:t xml:space="preserve"> dávkou</w:t>
      </w:r>
      <w:proofErr w:type="gramEnd"/>
      <w:r w:rsidRPr="000E6E3A">
        <w:rPr>
          <w:rFonts w:eastAsiaTheme="minorHAnsi"/>
          <w:i/>
          <w:color w:val="000000"/>
          <w:sz w:val="20"/>
          <w:lang w:eastAsia="en-US"/>
        </w:rPr>
        <w:t xml:space="preserve"> </w:t>
      </w:r>
      <w:proofErr w:type="spellStart"/>
      <w:r w:rsidRPr="000E6E3A">
        <w:rPr>
          <w:rFonts w:eastAsiaTheme="minorHAnsi"/>
          <w:i/>
          <w:color w:val="000000"/>
          <w:sz w:val="20"/>
          <w:lang w:eastAsia="en-US"/>
        </w:rPr>
        <w:t>apod</w:t>
      </w:r>
      <w:proofErr w:type="spellEnd"/>
      <w:r w:rsidRPr="000E6E3A">
        <w:rPr>
          <w:rFonts w:eastAsiaTheme="minorHAnsi"/>
          <w:i/>
          <w:color w:val="000000"/>
          <w:sz w:val="20"/>
          <w:lang w:eastAsia="en-US"/>
        </w:rPr>
        <w:t>), v ČR ú</w:t>
      </w:r>
      <w:r w:rsidR="00DF0C3A">
        <w:rPr>
          <w:rFonts w:eastAsiaTheme="minorHAnsi"/>
          <w:i/>
          <w:color w:val="000000"/>
          <w:sz w:val="20"/>
          <w:lang w:eastAsia="en-US"/>
        </w:rPr>
        <w:t>mrtí výji</w:t>
      </w:r>
      <w:r w:rsidR="004E53C3">
        <w:rPr>
          <w:rFonts w:eastAsiaTheme="minorHAnsi"/>
          <w:i/>
          <w:color w:val="000000"/>
          <w:sz w:val="20"/>
          <w:lang w:eastAsia="en-US"/>
        </w:rPr>
        <w:t xml:space="preserve">mečná. </w:t>
      </w:r>
      <w:r w:rsidRPr="000E6E3A">
        <w:rPr>
          <w:rFonts w:eastAsiaTheme="minorHAnsi"/>
          <w:i/>
          <w:color w:val="000000"/>
          <w:sz w:val="20"/>
          <w:lang w:eastAsia="en-US"/>
        </w:rPr>
        <w:t xml:space="preserve">Riziko nákazy </w:t>
      </w:r>
      <w:r>
        <w:rPr>
          <w:rFonts w:eastAsiaTheme="minorHAnsi"/>
          <w:i/>
          <w:color w:val="000000"/>
          <w:sz w:val="20"/>
          <w:lang w:eastAsia="en-US"/>
        </w:rPr>
        <w:t xml:space="preserve">dle </w:t>
      </w:r>
      <w:proofErr w:type="spellStart"/>
      <w:r>
        <w:rPr>
          <w:rFonts w:eastAsiaTheme="minorHAnsi"/>
          <w:i/>
          <w:color w:val="000000"/>
          <w:sz w:val="20"/>
          <w:lang w:eastAsia="en-US"/>
        </w:rPr>
        <w:t>někt</w:t>
      </w:r>
      <w:proofErr w:type="spellEnd"/>
      <w:r>
        <w:rPr>
          <w:rFonts w:eastAsiaTheme="minorHAnsi"/>
          <w:i/>
          <w:color w:val="000000"/>
          <w:sz w:val="20"/>
          <w:lang w:eastAsia="en-US"/>
        </w:rPr>
        <w:t>. ú</w:t>
      </w:r>
      <w:r w:rsidRPr="000E6E3A">
        <w:rPr>
          <w:rFonts w:eastAsiaTheme="minorHAnsi"/>
          <w:i/>
          <w:color w:val="000000"/>
          <w:sz w:val="20"/>
          <w:lang w:eastAsia="en-US"/>
        </w:rPr>
        <w:t xml:space="preserve">dajů v ČR je do 5 let </w:t>
      </w:r>
      <w:proofErr w:type="gramStart"/>
      <w:r w:rsidRPr="000E6E3A">
        <w:rPr>
          <w:rFonts w:eastAsiaTheme="minorHAnsi"/>
          <w:i/>
          <w:color w:val="000000"/>
          <w:sz w:val="20"/>
          <w:lang w:eastAsia="en-US"/>
        </w:rPr>
        <w:t>1:26 ( z toho</w:t>
      </w:r>
      <w:proofErr w:type="gramEnd"/>
      <w:r w:rsidRPr="000E6E3A">
        <w:rPr>
          <w:rFonts w:eastAsiaTheme="minorHAnsi"/>
          <w:i/>
          <w:color w:val="000000"/>
          <w:sz w:val="20"/>
          <w:lang w:eastAsia="en-US"/>
        </w:rPr>
        <w:t xml:space="preserve"> ale řada bezpříznakových či lehčích). Kojené děti mají větší ochranu.</w:t>
      </w:r>
    </w:p>
    <w:p w:rsidR="00AB4991" w:rsidRDefault="00AB4991" w:rsidP="00AB4991">
      <w:pPr>
        <w:autoSpaceDE w:val="0"/>
        <w:autoSpaceDN w:val="0"/>
        <w:adjustRightInd w:val="0"/>
        <w:rPr>
          <w:rFonts w:eastAsiaTheme="minorHAnsi"/>
          <w:i/>
          <w:color w:val="000000"/>
          <w:sz w:val="20"/>
          <w:lang w:eastAsia="en-US"/>
        </w:rPr>
      </w:pPr>
      <w:proofErr w:type="spellStart"/>
      <w:r w:rsidRPr="00AB4991">
        <w:rPr>
          <w:rFonts w:eastAsiaTheme="minorHAnsi"/>
          <w:i/>
          <w:color w:val="000000"/>
          <w:sz w:val="20"/>
          <w:u w:val="single"/>
          <w:lang w:eastAsia="en-US"/>
        </w:rPr>
        <w:t>Vakcina</w:t>
      </w:r>
      <w:proofErr w:type="spellEnd"/>
      <w:r w:rsidRPr="00AB4991">
        <w:rPr>
          <w:rFonts w:eastAsiaTheme="minorHAnsi"/>
          <w:i/>
          <w:color w:val="000000"/>
          <w:sz w:val="20"/>
          <w:u w:val="single"/>
          <w:lang w:eastAsia="en-US"/>
        </w:rPr>
        <w:t>:podává se ústy a obsahuje oslabený živý virus.</w:t>
      </w:r>
      <w:r w:rsidRPr="000E6E3A">
        <w:rPr>
          <w:rFonts w:eastAsiaTheme="minorHAnsi"/>
          <w:i/>
          <w:color w:val="000000"/>
          <w:sz w:val="20"/>
          <w:lang w:eastAsia="en-US"/>
        </w:rPr>
        <w:t xml:space="preserve"> Může se aplikovat současně s jinými </w:t>
      </w:r>
      <w:proofErr w:type="spellStart"/>
      <w:r w:rsidRPr="000E6E3A">
        <w:rPr>
          <w:rFonts w:eastAsiaTheme="minorHAnsi"/>
          <w:i/>
          <w:color w:val="000000"/>
          <w:sz w:val="20"/>
          <w:lang w:eastAsia="en-US"/>
        </w:rPr>
        <w:t>vakcinami</w:t>
      </w:r>
      <w:proofErr w:type="spellEnd"/>
      <w:r w:rsidRPr="000E6E3A">
        <w:rPr>
          <w:rFonts w:eastAsiaTheme="minorHAnsi"/>
          <w:i/>
          <w:color w:val="000000"/>
          <w:sz w:val="20"/>
          <w:lang w:eastAsia="en-US"/>
        </w:rPr>
        <w:t xml:space="preserve"> běžně užívanými.</w:t>
      </w:r>
      <w:r>
        <w:rPr>
          <w:rFonts w:eastAsiaTheme="minorHAnsi"/>
          <w:i/>
          <w:color w:val="000000"/>
          <w:sz w:val="20"/>
          <w:lang w:eastAsia="en-US"/>
        </w:rPr>
        <w:t xml:space="preserve"> </w:t>
      </w:r>
      <w:r w:rsidRPr="000E6E3A">
        <w:rPr>
          <w:rFonts w:eastAsiaTheme="minorHAnsi"/>
          <w:i/>
          <w:color w:val="000000"/>
          <w:sz w:val="20"/>
          <w:lang w:eastAsia="en-US"/>
        </w:rPr>
        <w:t>Kojení neovlivňuje účinnost.</w:t>
      </w:r>
      <w:r>
        <w:rPr>
          <w:rFonts w:eastAsiaTheme="minorHAnsi"/>
          <w:i/>
          <w:color w:val="000000"/>
          <w:sz w:val="20"/>
          <w:lang w:eastAsia="en-US"/>
        </w:rPr>
        <w:t xml:space="preserve"> </w:t>
      </w:r>
      <w:r w:rsidRPr="000E6E3A">
        <w:rPr>
          <w:rFonts w:eastAsiaTheme="minorHAnsi"/>
          <w:i/>
          <w:color w:val="000000"/>
          <w:sz w:val="20"/>
          <w:lang w:eastAsia="en-US"/>
        </w:rPr>
        <w:t>Odložit u průjmových infekcí.</w:t>
      </w:r>
      <w:r>
        <w:rPr>
          <w:rFonts w:eastAsiaTheme="minorHAnsi"/>
          <w:i/>
          <w:color w:val="000000"/>
          <w:sz w:val="20"/>
          <w:lang w:eastAsia="en-US"/>
        </w:rPr>
        <w:t xml:space="preserve"> </w:t>
      </w:r>
      <w:r w:rsidRPr="000E6E3A">
        <w:rPr>
          <w:rFonts w:eastAsiaTheme="minorHAnsi"/>
          <w:i/>
          <w:color w:val="000000"/>
          <w:sz w:val="20"/>
          <w:lang w:eastAsia="en-US"/>
        </w:rPr>
        <w:t xml:space="preserve">Vedl. </w:t>
      </w:r>
      <w:proofErr w:type="gramStart"/>
      <w:r w:rsidRPr="000E6E3A">
        <w:rPr>
          <w:rFonts w:eastAsiaTheme="minorHAnsi"/>
          <w:i/>
          <w:color w:val="000000"/>
          <w:sz w:val="20"/>
          <w:lang w:eastAsia="en-US"/>
        </w:rPr>
        <w:t>projevy</w:t>
      </w:r>
      <w:proofErr w:type="gramEnd"/>
      <w:r w:rsidRPr="000E6E3A">
        <w:rPr>
          <w:rFonts w:eastAsiaTheme="minorHAnsi"/>
          <w:i/>
          <w:color w:val="000000"/>
          <w:sz w:val="20"/>
          <w:lang w:eastAsia="en-US"/>
        </w:rPr>
        <w:t>: řidší stolice, plynatost.</w:t>
      </w:r>
      <w:r w:rsidR="004E53C3">
        <w:rPr>
          <w:rFonts w:eastAsiaTheme="minorHAnsi"/>
          <w:i/>
          <w:color w:val="000000"/>
          <w:sz w:val="20"/>
          <w:lang w:eastAsia="en-US"/>
        </w:rPr>
        <w:t xml:space="preserve"> </w:t>
      </w:r>
      <w:r w:rsidRPr="000E6E3A">
        <w:rPr>
          <w:rFonts w:eastAsiaTheme="minorHAnsi"/>
          <w:i/>
          <w:color w:val="000000"/>
          <w:sz w:val="20"/>
          <w:lang w:eastAsia="en-US"/>
        </w:rPr>
        <w:t>Jako rarita diskutováno zauzlení střev, ale nepotvrzeno studiemi.</w:t>
      </w:r>
    </w:p>
    <w:p w:rsidR="001D7579" w:rsidRDefault="008D6546" w:rsidP="00AB4991">
      <w:pPr>
        <w:autoSpaceDE w:val="0"/>
        <w:autoSpaceDN w:val="0"/>
        <w:adjustRightInd w:val="0"/>
        <w:rPr>
          <w:rFonts w:eastAsiaTheme="minorHAnsi"/>
          <w:i/>
          <w:color w:val="000000"/>
          <w:sz w:val="20"/>
          <w:lang w:eastAsia="en-US"/>
        </w:rPr>
      </w:pPr>
      <w:r>
        <w:rPr>
          <w:rFonts w:eastAsiaTheme="minorHAnsi"/>
          <w:i/>
          <w:color w:val="000000"/>
          <w:sz w:val="20"/>
          <w:lang w:eastAsia="en-US"/>
        </w:rPr>
        <w:t xml:space="preserve">Očkujeme </w:t>
      </w:r>
      <w:proofErr w:type="spellStart"/>
      <w:r>
        <w:rPr>
          <w:rFonts w:eastAsiaTheme="minorHAnsi"/>
          <w:i/>
          <w:color w:val="000000"/>
          <w:sz w:val="20"/>
          <w:lang w:eastAsia="en-US"/>
        </w:rPr>
        <w:t>vakcinu</w:t>
      </w:r>
      <w:proofErr w:type="spellEnd"/>
      <w:r>
        <w:rPr>
          <w:rFonts w:eastAsiaTheme="minorHAnsi"/>
          <w:i/>
          <w:color w:val="000000"/>
          <w:sz w:val="20"/>
          <w:lang w:eastAsia="en-US"/>
        </w:rPr>
        <w:t>:</w:t>
      </w:r>
      <w:r w:rsidR="001D7579">
        <w:rPr>
          <w:rFonts w:eastAsiaTheme="minorHAnsi"/>
          <w:i/>
          <w:color w:val="000000"/>
          <w:sz w:val="20"/>
          <w:lang w:eastAsia="en-US"/>
        </w:rPr>
        <w:t>:</w:t>
      </w:r>
    </w:p>
    <w:p w:rsidR="00E02121" w:rsidRPr="008D6546" w:rsidRDefault="00E02121" w:rsidP="008D6546">
      <w:pPr>
        <w:autoSpaceDE w:val="0"/>
        <w:autoSpaceDN w:val="0"/>
        <w:adjustRightInd w:val="0"/>
        <w:ind w:left="360"/>
        <w:rPr>
          <w:rFonts w:eastAsiaTheme="minorHAnsi"/>
          <w:b/>
          <w:i/>
          <w:color w:val="000000"/>
          <w:sz w:val="20"/>
          <w:lang w:eastAsia="en-US"/>
        </w:rPr>
      </w:pPr>
      <w:proofErr w:type="spellStart"/>
      <w:r w:rsidRPr="008D6546">
        <w:rPr>
          <w:b/>
          <w:sz w:val="22"/>
          <w:szCs w:val="22"/>
        </w:rPr>
        <w:t>Rotateq</w:t>
      </w:r>
      <w:proofErr w:type="spellEnd"/>
      <w:r w:rsidRPr="008D6546">
        <w:rPr>
          <w:b/>
          <w:sz w:val="22"/>
          <w:szCs w:val="22"/>
        </w:rPr>
        <w:t>:  I. ve věku 6 týdnů (až 3měs.)……II. + III. á nejméně měsíc, poslední dávka nejpozději do 3</w:t>
      </w:r>
      <w:r w:rsidR="008D6546" w:rsidRPr="008D6546">
        <w:rPr>
          <w:b/>
          <w:sz w:val="22"/>
          <w:szCs w:val="22"/>
        </w:rPr>
        <w:t xml:space="preserve">2. týdne=8 </w:t>
      </w:r>
      <w:proofErr w:type="spellStart"/>
      <w:r w:rsidR="008D6546" w:rsidRPr="008D6546">
        <w:rPr>
          <w:b/>
          <w:sz w:val="22"/>
          <w:szCs w:val="22"/>
        </w:rPr>
        <w:t>měs</w:t>
      </w:r>
      <w:proofErr w:type="spellEnd"/>
      <w:r w:rsidR="008D6546" w:rsidRPr="008D6546">
        <w:rPr>
          <w:b/>
          <w:sz w:val="22"/>
          <w:szCs w:val="22"/>
        </w:rPr>
        <w:t>., jedna dávka</w:t>
      </w:r>
      <w:r w:rsidRPr="008D6546">
        <w:rPr>
          <w:b/>
          <w:sz w:val="22"/>
          <w:szCs w:val="22"/>
        </w:rPr>
        <w:t xml:space="preserve"> 1100,- ochrana 6-7 let ( </w:t>
      </w:r>
      <w:proofErr w:type="spellStart"/>
      <w:r w:rsidRPr="008D6546">
        <w:rPr>
          <w:b/>
          <w:sz w:val="22"/>
          <w:szCs w:val="22"/>
        </w:rPr>
        <w:t>t.j</w:t>
      </w:r>
      <w:proofErr w:type="spellEnd"/>
      <w:r w:rsidRPr="008D6546">
        <w:rPr>
          <w:b/>
          <w:sz w:val="22"/>
          <w:szCs w:val="22"/>
        </w:rPr>
        <w:t xml:space="preserve">. do nástupu do </w:t>
      </w:r>
      <w:proofErr w:type="gramStart"/>
      <w:r w:rsidRPr="008D6546">
        <w:rPr>
          <w:b/>
          <w:sz w:val="22"/>
          <w:szCs w:val="22"/>
        </w:rPr>
        <w:t>ZŠ )</w:t>
      </w:r>
      <w:proofErr w:type="gramEnd"/>
    </w:p>
    <w:p w:rsidR="00AB4991" w:rsidRPr="00E02121" w:rsidRDefault="00AB4991" w:rsidP="008D6546">
      <w:pPr>
        <w:pStyle w:val="Odstavecseseznamem"/>
        <w:rPr>
          <w:b/>
          <w:sz w:val="22"/>
          <w:szCs w:val="22"/>
        </w:rPr>
      </w:pPr>
    </w:p>
    <w:p w:rsidR="004E53C3" w:rsidRDefault="00AB4991" w:rsidP="008D6546">
      <w:pPr>
        <w:tabs>
          <w:tab w:val="left" w:pos="6240"/>
        </w:tabs>
        <w:outlineLvl w:val="0"/>
        <w:rPr>
          <w:sz w:val="22"/>
          <w:szCs w:val="32"/>
        </w:rPr>
      </w:pPr>
      <w:r w:rsidRPr="00E02121">
        <w:rPr>
          <w:b/>
          <w:sz w:val="22"/>
          <w:szCs w:val="32"/>
        </w:rPr>
        <w:tab/>
      </w:r>
    </w:p>
    <w:p w:rsidR="002A76FD" w:rsidRPr="008D6546" w:rsidRDefault="002A76FD" w:rsidP="004E53C3">
      <w:pPr>
        <w:pStyle w:val="Odstavecseseznamem"/>
        <w:numPr>
          <w:ilvl w:val="0"/>
          <w:numId w:val="3"/>
        </w:numPr>
        <w:outlineLvl w:val="0"/>
        <w:rPr>
          <w:b/>
          <w:sz w:val="22"/>
          <w:szCs w:val="32"/>
        </w:rPr>
      </w:pPr>
      <w:r w:rsidRPr="008D6546">
        <w:rPr>
          <w:b/>
          <w:sz w:val="22"/>
          <w:szCs w:val="32"/>
        </w:rPr>
        <w:t xml:space="preserve">Problematika </w:t>
      </w:r>
      <w:proofErr w:type="spellStart"/>
      <w:r w:rsidRPr="008D6546">
        <w:rPr>
          <w:b/>
          <w:sz w:val="22"/>
          <w:szCs w:val="32"/>
        </w:rPr>
        <w:t>pneumokových</w:t>
      </w:r>
      <w:proofErr w:type="spellEnd"/>
      <w:r w:rsidRPr="008D6546">
        <w:rPr>
          <w:b/>
          <w:sz w:val="22"/>
          <w:szCs w:val="32"/>
        </w:rPr>
        <w:t xml:space="preserve"> infekcí a možnosti očkování.</w:t>
      </w:r>
    </w:p>
    <w:p w:rsidR="002A76FD" w:rsidRPr="005A2662" w:rsidRDefault="002A76FD" w:rsidP="002A76FD">
      <w:pPr>
        <w:ind w:firstLine="708"/>
        <w:rPr>
          <w:i/>
          <w:sz w:val="20"/>
          <w:szCs w:val="28"/>
        </w:rPr>
      </w:pPr>
      <w:r w:rsidRPr="005A2662">
        <w:rPr>
          <w:i/>
          <w:sz w:val="20"/>
          <w:szCs w:val="28"/>
        </w:rPr>
        <w:t>Pneumokok (</w:t>
      </w:r>
      <w:proofErr w:type="spellStart"/>
      <w:r w:rsidRPr="005A2662">
        <w:rPr>
          <w:i/>
          <w:sz w:val="20"/>
          <w:szCs w:val="28"/>
        </w:rPr>
        <w:t>pneumo</w:t>
      </w:r>
      <w:proofErr w:type="spellEnd"/>
      <w:r w:rsidRPr="005A2662">
        <w:rPr>
          <w:i/>
          <w:sz w:val="20"/>
          <w:szCs w:val="28"/>
        </w:rPr>
        <w:t xml:space="preserve">= plíce, kok=kulička pod mikroskopem) je bakterie mající ráda prostředí horních dýchacích cest, které během kojeneckého a batolecího věku osídluje (= tzv. </w:t>
      </w:r>
      <w:proofErr w:type="gramStart"/>
      <w:r w:rsidRPr="005A2662">
        <w:rPr>
          <w:i/>
          <w:sz w:val="20"/>
          <w:szCs w:val="28"/>
        </w:rPr>
        <w:t>kolonizace ) a po</w:t>
      </w:r>
      <w:proofErr w:type="gramEnd"/>
      <w:r w:rsidRPr="005A2662">
        <w:rPr>
          <w:i/>
          <w:sz w:val="20"/>
          <w:szCs w:val="28"/>
        </w:rPr>
        <w:t xml:space="preserve"> 5. roce věku se osídlení redukuje. Toto neškodné nosičství za určitých okolností (přidružená virová infekce, alergie, kouření, smog,</w:t>
      </w:r>
      <w:r w:rsidR="00AB4991">
        <w:rPr>
          <w:i/>
          <w:sz w:val="20"/>
          <w:szCs w:val="28"/>
        </w:rPr>
        <w:t xml:space="preserve"> </w:t>
      </w:r>
      <w:r w:rsidRPr="005A2662">
        <w:rPr>
          <w:i/>
          <w:sz w:val="20"/>
          <w:szCs w:val="28"/>
        </w:rPr>
        <w:t xml:space="preserve">stres) může vyvolat onemocnění v dětském věku častá ( hlavně </w:t>
      </w:r>
      <w:proofErr w:type="gramStart"/>
      <w:r w:rsidRPr="005A2662">
        <w:rPr>
          <w:i/>
          <w:sz w:val="20"/>
          <w:szCs w:val="28"/>
        </w:rPr>
        <w:t>kolektivech ), byť</w:t>
      </w:r>
      <w:proofErr w:type="gramEnd"/>
      <w:r w:rsidRPr="005A2662">
        <w:rPr>
          <w:i/>
          <w:sz w:val="20"/>
          <w:szCs w:val="28"/>
        </w:rPr>
        <w:t xml:space="preserve"> život neohrožující – </w:t>
      </w:r>
      <w:proofErr w:type="spellStart"/>
      <w:r w:rsidRPr="005A2662">
        <w:rPr>
          <w:i/>
          <w:sz w:val="20"/>
          <w:szCs w:val="28"/>
        </w:rPr>
        <w:t>angina</w:t>
      </w:r>
      <w:proofErr w:type="spellEnd"/>
      <w:r w:rsidRPr="005A2662">
        <w:rPr>
          <w:i/>
          <w:sz w:val="20"/>
          <w:szCs w:val="28"/>
        </w:rPr>
        <w:t xml:space="preserve">, zánět vedlejších dutin nosních, </w:t>
      </w:r>
      <w:r w:rsidR="00AB4991">
        <w:rPr>
          <w:i/>
          <w:sz w:val="20"/>
          <w:szCs w:val="28"/>
        </w:rPr>
        <w:t xml:space="preserve"> </w:t>
      </w:r>
      <w:r w:rsidRPr="005A2662">
        <w:rPr>
          <w:i/>
          <w:sz w:val="20"/>
          <w:szCs w:val="28"/>
        </w:rPr>
        <w:t xml:space="preserve">středoušní záněty, </w:t>
      </w:r>
      <w:r w:rsidR="00AB4991">
        <w:rPr>
          <w:i/>
          <w:sz w:val="20"/>
          <w:szCs w:val="28"/>
        </w:rPr>
        <w:t xml:space="preserve"> </w:t>
      </w:r>
      <w:r w:rsidRPr="005A2662">
        <w:rPr>
          <w:i/>
          <w:sz w:val="20"/>
          <w:szCs w:val="28"/>
        </w:rPr>
        <w:t xml:space="preserve">záněty průdušek a plic. Vzácně je však pneumokok schopen přejít do krve a dalších orgánů a vyvolat celkové těžké onemocnění život ohrožující – otravu krve (= sepse), </w:t>
      </w:r>
      <w:r w:rsidRPr="00AB4991">
        <w:rPr>
          <w:i/>
          <w:sz w:val="20"/>
          <w:szCs w:val="28"/>
          <w:u w:val="single"/>
        </w:rPr>
        <w:t xml:space="preserve">zánět mozkových blan, těžký zánět plic, zánět </w:t>
      </w:r>
      <w:proofErr w:type="gramStart"/>
      <w:r w:rsidRPr="00AB4991">
        <w:rPr>
          <w:i/>
          <w:sz w:val="20"/>
          <w:szCs w:val="28"/>
          <w:u w:val="single"/>
        </w:rPr>
        <w:t>pobřišnice</w:t>
      </w:r>
      <w:r w:rsidR="00AB4991">
        <w:rPr>
          <w:i/>
          <w:sz w:val="20"/>
          <w:szCs w:val="28"/>
          <w:u w:val="single"/>
        </w:rPr>
        <w:t xml:space="preserve">  </w:t>
      </w:r>
      <w:r w:rsidRPr="00AB4991">
        <w:rPr>
          <w:i/>
          <w:sz w:val="20"/>
          <w:szCs w:val="28"/>
          <w:u w:val="single"/>
        </w:rPr>
        <w:t>a jiné</w:t>
      </w:r>
      <w:proofErr w:type="gramEnd"/>
      <w:r w:rsidRPr="005A2662">
        <w:rPr>
          <w:i/>
          <w:sz w:val="20"/>
          <w:szCs w:val="28"/>
        </w:rPr>
        <w:t xml:space="preserve">. Tato onemocnění nazýváme </w:t>
      </w:r>
      <w:r w:rsidRPr="005A2662">
        <w:rPr>
          <w:b/>
          <w:i/>
          <w:sz w:val="20"/>
          <w:szCs w:val="28"/>
        </w:rPr>
        <w:t>invazivní pneumokoková onemocnění – IPO</w:t>
      </w:r>
      <w:r w:rsidRPr="005A2662">
        <w:rPr>
          <w:i/>
          <w:sz w:val="20"/>
          <w:szCs w:val="28"/>
        </w:rPr>
        <w:t xml:space="preserve">. Jsou </w:t>
      </w:r>
      <w:proofErr w:type="gramStart"/>
      <w:r w:rsidRPr="005A2662">
        <w:rPr>
          <w:i/>
          <w:sz w:val="20"/>
          <w:szCs w:val="28"/>
        </w:rPr>
        <w:t>ve</w:t>
      </w:r>
      <w:proofErr w:type="gramEnd"/>
      <w:r w:rsidRPr="005A2662">
        <w:rPr>
          <w:i/>
          <w:sz w:val="20"/>
          <w:szCs w:val="28"/>
        </w:rPr>
        <w:t xml:space="preserve"> 20% smrtící, často s následky (hluchoty, obrny, mozkové abscesy).</w:t>
      </w:r>
      <w:r w:rsidR="00AB4991">
        <w:rPr>
          <w:i/>
          <w:sz w:val="20"/>
          <w:szCs w:val="28"/>
        </w:rPr>
        <w:t xml:space="preserve"> </w:t>
      </w:r>
      <w:r w:rsidRPr="005A2662">
        <w:rPr>
          <w:i/>
          <w:sz w:val="20"/>
          <w:szCs w:val="28"/>
        </w:rPr>
        <w:t xml:space="preserve">Riziko IPO je dáno především věkovou imunitní nedostatečností = děti do </w:t>
      </w:r>
      <w:proofErr w:type="gramStart"/>
      <w:r w:rsidRPr="005A2662">
        <w:rPr>
          <w:i/>
          <w:sz w:val="20"/>
          <w:szCs w:val="28"/>
        </w:rPr>
        <w:t>5ti</w:t>
      </w:r>
      <w:proofErr w:type="gramEnd"/>
      <w:r w:rsidRPr="005A2662">
        <w:rPr>
          <w:i/>
          <w:sz w:val="20"/>
          <w:szCs w:val="28"/>
        </w:rPr>
        <w:t xml:space="preserve"> let a masivností kontaktu (jesle, školky).</w:t>
      </w:r>
      <w:r w:rsidR="00AB4991">
        <w:rPr>
          <w:i/>
          <w:sz w:val="20"/>
          <w:szCs w:val="28"/>
        </w:rPr>
        <w:t xml:space="preserve">  </w:t>
      </w:r>
      <w:r w:rsidRPr="005A2662">
        <w:rPr>
          <w:i/>
          <w:sz w:val="20"/>
          <w:szCs w:val="28"/>
        </w:rPr>
        <w:t xml:space="preserve">Za rok ve Středočeském kraji je asi 10 takových infekcí u dětí do </w:t>
      </w:r>
      <w:proofErr w:type="gramStart"/>
      <w:r w:rsidRPr="005A2662">
        <w:rPr>
          <w:i/>
          <w:sz w:val="20"/>
          <w:szCs w:val="28"/>
        </w:rPr>
        <w:t>5ti</w:t>
      </w:r>
      <w:proofErr w:type="gramEnd"/>
      <w:r w:rsidRPr="005A2662">
        <w:rPr>
          <w:i/>
          <w:sz w:val="20"/>
          <w:szCs w:val="28"/>
        </w:rPr>
        <w:t xml:space="preserve"> let.</w:t>
      </w:r>
    </w:p>
    <w:p w:rsidR="002A76FD" w:rsidRPr="005A2662" w:rsidRDefault="002A76FD" w:rsidP="002A76FD">
      <w:pPr>
        <w:numPr>
          <w:ilvl w:val="0"/>
          <w:numId w:val="1"/>
        </w:numPr>
        <w:rPr>
          <w:i/>
          <w:sz w:val="20"/>
          <w:szCs w:val="28"/>
        </w:rPr>
      </w:pPr>
      <w:r w:rsidRPr="005A2662">
        <w:rPr>
          <w:i/>
          <w:sz w:val="20"/>
          <w:szCs w:val="28"/>
        </w:rPr>
        <w:t xml:space="preserve">sníží se riziko IPO o 75% ( viz </w:t>
      </w:r>
      <w:proofErr w:type="gramStart"/>
      <w:r w:rsidRPr="005A2662">
        <w:rPr>
          <w:i/>
          <w:sz w:val="20"/>
          <w:szCs w:val="28"/>
        </w:rPr>
        <w:t>níže )</w:t>
      </w:r>
      <w:proofErr w:type="gramEnd"/>
    </w:p>
    <w:p w:rsidR="002A76FD" w:rsidRPr="005A2662" w:rsidRDefault="002A76FD" w:rsidP="002A76FD">
      <w:pPr>
        <w:numPr>
          <w:ilvl w:val="0"/>
          <w:numId w:val="1"/>
        </w:numPr>
        <w:rPr>
          <w:i/>
          <w:sz w:val="20"/>
          <w:szCs w:val="28"/>
        </w:rPr>
      </w:pPr>
      <w:r w:rsidRPr="005A2662">
        <w:rPr>
          <w:i/>
          <w:sz w:val="20"/>
          <w:szCs w:val="28"/>
        </w:rPr>
        <w:t xml:space="preserve">při časné aplikaci do 6 měsíců, nejpozději do 2 let, hlavně před nástupem do kolektivu, dojde k omezení kolonizace horních </w:t>
      </w:r>
      <w:proofErr w:type="gramStart"/>
      <w:r w:rsidRPr="005A2662">
        <w:rPr>
          <w:i/>
          <w:sz w:val="20"/>
          <w:szCs w:val="28"/>
        </w:rPr>
        <w:t>cest  dýchacích</w:t>
      </w:r>
      <w:proofErr w:type="gramEnd"/>
      <w:r w:rsidRPr="005A2662">
        <w:rPr>
          <w:i/>
          <w:sz w:val="20"/>
          <w:szCs w:val="28"/>
        </w:rPr>
        <w:t xml:space="preserve"> rizikovými. </w:t>
      </w:r>
      <w:r w:rsidR="001D7579">
        <w:rPr>
          <w:i/>
          <w:sz w:val="20"/>
          <w:szCs w:val="28"/>
        </w:rPr>
        <w:t xml:space="preserve"> </w:t>
      </w:r>
      <w:r w:rsidRPr="005A2662">
        <w:rPr>
          <w:i/>
          <w:sz w:val="20"/>
          <w:szCs w:val="28"/>
        </w:rPr>
        <w:t>Při očkování po 2. roce již tohoto efektu nedosáhneme.</w:t>
      </w:r>
    </w:p>
    <w:p w:rsidR="002A76FD" w:rsidRPr="005A2662" w:rsidRDefault="002A76FD" w:rsidP="002A76FD">
      <w:pPr>
        <w:rPr>
          <w:sz w:val="22"/>
          <w:szCs w:val="28"/>
        </w:rPr>
      </w:pPr>
      <w:r w:rsidRPr="005A2662">
        <w:rPr>
          <w:sz w:val="22"/>
          <w:szCs w:val="28"/>
        </w:rPr>
        <w:t xml:space="preserve">K dispozici jsou 2 </w:t>
      </w:r>
      <w:proofErr w:type="spellStart"/>
      <w:r w:rsidRPr="005A2662">
        <w:rPr>
          <w:sz w:val="22"/>
          <w:szCs w:val="28"/>
        </w:rPr>
        <w:t>vakciny</w:t>
      </w:r>
      <w:proofErr w:type="spellEnd"/>
      <w:r w:rsidRPr="005A2662">
        <w:rPr>
          <w:sz w:val="22"/>
          <w:szCs w:val="28"/>
        </w:rPr>
        <w:t xml:space="preserve">: </w:t>
      </w:r>
    </w:p>
    <w:p w:rsidR="002A76FD" w:rsidRPr="00E02121" w:rsidRDefault="002A76FD" w:rsidP="001D7579">
      <w:pPr>
        <w:pStyle w:val="Odstavecseseznamem"/>
        <w:numPr>
          <w:ilvl w:val="0"/>
          <w:numId w:val="5"/>
        </w:numPr>
        <w:outlineLvl w:val="0"/>
        <w:rPr>
          <w:b/>
          <w:sz w:val="22"/>
          <w:szCs w:val="28"/>
        </w:rPr>
      </w:pPr>
      <w:proofErr w:type="spellStart"/>
      <w:r w:rsidRPr="00E02121">
        <w:rPr>
          <w:b/>
          <w:sz w:val="22"/>
          <w:szCs w:val="28"/>
        </w:rPr>
        <w:t>Synflorix</w:t>
      </w:r>
      <w:proofErr w:type="spellEnd"/>
      <w:r w:rsidRPr="00E02121">
        <w:rPr>
          <w:b/>
          <w:sz w:val="22"/>
          <w:szCs w:val="28"/>
        </w:rPr>
        <w:t xml:space="preserve"> – plně hrazená </w:t>
      </w:r>
      <w:proofErr w:type="spellStart"/>
      <w:r w:rsidRPr="00E02121">
        <w:rPr>
          <w:b/>
          <w:sz w:val="22"/>
          <w:szCs w:val="28"/>
        </w:rPr>
        <w:t>vakcina</w:t>
      </w:r>
      <w:proofErr w:type="spellEnd"/>
      <w:r w:rsidRPr="00E02121">
        <w:rPr>
          <w:b/>
          <w:sz w:val="22"/>
          <w:szCs w:val="28"/>
        </w:rPr>
        <w:t xml:space="preserve"> proti </w:t>
      </w:r>
      <w:proofErr w:type="gramStart"/>
      <w:r w:rsidRPr="00E02121">
        <w:rPr>
          <w:b/>
          <w:sz w:val="22"/>
          <w:szCs w:val="28"/>
        </w:rPr>
        <w:t>10ti</w:t>
      </w:r>
      <w:proofErr w:type="gramEnd"/>
      <w:r w:rsidRPr="00E02121">
        <w:rPr>
          <w:b/>
          <w:sz w:val="22"/>
          <w:szCs w:val="28"/>
        </w:rPr>
        <w:t xml:space="preserve"> kmenům</w:t>
      </w:r>
    </w:p>
    <w:p w:rsidR="002A76FD" w:rsidRPr="00E02121" w:rsidRDefault="001D7579" w:rsidP="00914467">
      <w:pPr>
        <w:pStyle w:val="Odstavecseseznamem"/>
        <w:numPr>
          <w:ilvl w:val="0"/>
          <w:numId w:val="5"/>
        </w:numPr>
        <w:outlineLvl w:val="0"/>
        <w:rPr>
          <w:b/>
          <w:sz w:val="22"/>
          <w:szCs w:val="28"/>
        </w:rPr>
      </w:pPr>
      <w:proofErr w:type="spellStart"/>
      <w:r w:rsidRPr="00E02121">
        <w:rPr>
          <w:b/>
          <w:sz w:val="22"/>
          <w:szCs w:val="28"/>
        </w:rPr>
        <w:t>Prevenar</w:t>
      </w:r>
      <w:proofErr w:type="spellEnd"/>
      <w:r w:rsidRPr="00E02121">
        <w:rPr>
          <w:b/>
          <w:sz w:val="22"/>
          <w:szCs w:val="28"/>
        </w:rPr>
        <w:t xml:space="preserve"> </w:t>
      </w:r>
      <w:r w:rsidR="002A76FD" w:rsidRPr="00E02121">
        <w:rPr>
          <w:b/>
          <w:sz w:val="22"/>
          <w:szCs w:val="28"/>
        </w:rPr>
        <w:t xml:space="preserve">13- s doplatkem </w:t>
      </w:r>
      <w:proofErr w:type="spellStart"/>
      <w:proofErr w:type="gramStart"/>
      <w:r w:rsidR="002A76FD" w:rsidRPr="00E02121">
        <w:rPr>
          <w:b/>
          <w:sz w:val="22"/>
          <w:szCs w:val="28"/>
        </w:rPr>
        <w:t>t.č</w:t>
      </w:r>
      <w:proofErr w:type="spellEnd"/>
      <w:r w:rsidR="002A76FD" w:rsidRPr="00E02121">
        <w:rPr>
          <w:b/>
          <w:sz w:val="22"/>
          <w:szCs w:val="28"/>
        </w:rPr>
        <w:t>.</w:t>
      </w:r>
      <w:proofErr w:type="gramEnd"/>
      <w:r w:rsidR="002A76FD" w:rsidRPr="00E02121">
        <w:rPr>
          <w:b/>
          <w:sz w:val="22"/>
          <w:szCs w:val="28"/>
        </w:rPr>
        <w:t xml:space="preserve"> cca </w:t>
      </w:r>
      <w:r w:rsidR="008D6546">
        <w:rPr>
          <w:b/>
          <w:sz w:val="22"/>
          <w:szCs w:val="28"/>
        </w:rPr>
        <w:t>5</w:t>
      </w:r>
      <w:r w:rsidR="00AC6755" w:rsidRPr="00E02121">
        <w:rPr>
          <w:b/>
          <w:sz w:val="22"/>
          <w:szCs w:val="28"/>
        </w:rPr>
        <w:t>00</w:t>
      </w:r>
      <w:r w:rsidR="002A76FD" w:rsidRPr="00E02121">
        <w:rPr>
          <w:b/>
          <w:sz w:val="22"/>
          <w:szCs w:val="28"/>
        </w:rPr>
        <w:t xml:space="preserve">,-/dávku, proti 13ti </w:t>
      </w:r>
      <w:r w:rsidR="00AC6755" w:rsidRPr="00E02121">
        <w:rPr>
          <w:b/>
          <w:sz w:val="22"/>
          <w:szCs w:val="28"/>
        </w:rPr>
        <w:t>kmenům</w:t>
      </w:r>
      <w:r w:rsidR="008D6546">
        <w:rPr>
          <w:b/>
          <w:sz w:val="22"/>
          <w:szCs w:val="28"/>
        </w:rPr>
        <w:t>, pojišťovnou plně hrazené pro nedonošence.</w:t>
      </w:r>
    </w:p>
    <w:p w:rsidR="002A76FD" w:rsidRDefault="002A76FD" w:rsidP="00094C23">
      <w:pPr>
        <w:ind w:firstLine="708"/>
        <w:rPr>
          <w:sz w:val="22"/>
          <w:szCs w:val="28"/>
        </w:rPr>
      </w:pPr>
      <w:r w:rsidRPr="005A2662">
        <w:rPr>
          <w:sz w:val="22"/>
          <w:szCs w:val="28"/>
        </w:rPr>
        <w:t>Hrazení je podmíněno časnou aplikací v </w:t>
      </w:r>
      <w:r w:rsidR="001D7579">
        <w:rPr>
          <w:sz w:val="22"/>
          <w:szCs w:val="28"/>
        </w:rPr>
        <w:t>I. polovině 1. roku věku a představuje 2</w:t>
      </w:r>
      <w:r w:rsidRPr="005A2662">
        <w:rPr>
          <w:sz w:val="22"/>
          <w:szCs w:val="28"/>
        </w:rPr>
        <w:t xml:space="preserve"> dávky po </w:t>
      </w:r>
      <w:r w:rsidR="001D7579">
        <w:rPr>
          <w:sz w:val="22"/>
          <w:szCs w:val="28"/>
        </w:rPr>
        <w:t>2 měsících a</w:t>
      </w:r>
      <w:r w:rsidR="00DF0C3A">
        <w:rPr>
          <w:sz w:val="22"/>
          <w:szCs w:val="28"/>
        </w:rPr>
        <w:t xml:space="preserve"> třetí dávka je mezi </w:t>
      </w:r>
      <w:proofErr w:type="gramStart"/>
      <w:r w:rsidR="00DF0C3A">
        <w:rPr>
          <w:sz w:val="22"/>
          <w:szCs w:val="28"/>
        </w:rPr>
        <w:t>11.-13</w:t>
      </w:r>
      <w:proofErr w:type="gramEnd"/>
      <w:r w:rsidR="00DF0C3A">
        <w:rPr>
          <w:sz w:val="22"/>
          <w:szCs w:val="28"/>
        </w:rPr>
        <w:t>. měsícem věku.</w:t>
      </w:r>
      <w:r w:rsidR="001D7579">
        <w:rPr>
          <w:sz w:val="22"/>
          <w:szCs w:val="28"/>
        </w:rPr>
        <w:t xml:space="preserve"> </w:t>
      </w:r>
      <w:r w:rsidRPr="005A2662">
        <w:rPr>
          <w:sz w:val="22"/>
          <w:szCs w:val="28"/>
        </w:rPr>
        <w:t>Očkuje se do stehenního svalu,</w:t>
      </w:r>
      <w:r w:rsidR="001D7579">
        <w:rPr>
          <w:sz w:val="22"/>
          <w:szCs w:val="28"/>
        </w:rPr>
        <w:t xml:space="preserve"> </w:t>
      </w:r>
      <w:r w:rsidRPr="005A2662">
        <w:rPr>
          <w:sz w:val="22"/>
          <w:szCs w:val="28"/>
        </w:rPr>
        <w:t xml:space="preserve">vedl. </w:t>
      </w:r>
      <w:proofErr w:type="gramStart"/>
      <w:r w:rsidRPr="005A2662">
        <w:rPr>
          <w:sz w:val="22"/>
          <w:szCs w:val="28"/>
        </w:rPr>
        <w:t>reakce</w:t>
      </w:r>
      <w:proofErr w:type="gramEnd"/>
      <w:r w:rsidRPr="005A2662">
        <w:rPr>
          <w:sz w:val="22"/>
          <w:szCs w:val="28"/>
        </w:rPr>
        <w:t xml:space="preserve"> –  časté (1-10%)</w:t>
      </w:r>
      <w:r w:rsidR="001D7579">
        <w:rPr>
          <w:sz w:val="22"/>
          <w:szCs w:val="28"/>
        </w:rPr>
        <w:t xml:space="preserve"> </w:t>
      </w:r>
      <w:r w:rsidRPr="005A2662">
        <w:rPr>
          <w:sz w:val="22"/>
          <w:szCs w:val="28"/>
        </w:rPr>
        <w:t>místní zarudnuté,</w:t>
      </w:r>
      <w:r w:rsidR="001D7579">
        <w:rPr>
          <w:sz w:val="22"/>
          <w:szCs w:val="28"/>
        </w:rPr>
        <w:t xml:space="preserve"> </w:t>
      </w:r>
      <w:r w:rsidRPr="005A2662">
        <w:rPr>
          <w:sz w:val="22"/>
          <w:szCs w:val="28"/>
        </w:rPr>
        <w:t>citl</w:t>
      </w:r>
      <w:r w:rsidR="00E02121">
        <w:rPr>
          <w:sz w:val="22"/>
          <w:szCs w:val="28"/>
        </w:rPr>
        <w:t xml:space="preserve">ivost, celkově i teplota neklid, zvracení, </w:t>
      </w:r>
      <w:r w:rsidRPr="005A2662">
        <w:rPr>
          <w:sz w:val="22"/>
          <w:szCs w:val="28"/>
        </w:rPr>
        <w:t xml:space="preserve">průjem, vzácně vyrážka. Kontraindikace mimo </w:t>
      </w:r>
      <w:proofErr w:type="gramStart"/>
      <w:r w:rsidRPr="005A2662">
        <w:rPr>
          <w:sz w:val="22"/>
          <w:szCs w:val="28"/>
        </w:rPr>
        <w:t>obecných : alergická</w:t>
      </w:r>
      <w:proofErr w:type="gramEnd"/>
      <w:r w:rsidRPr="005A2662">
        <w:rPr>
          <w:sz w:val="22"/>
          <w:szCs w:val="28"/>
        </w:rPr>
        <w:t xml:space="preserve"> reakce na předchozí dávku,</w:t>
      </w:r>
      <w:r w:rsidR="001D7579">
        <w:rPr>
          <w:sz w:val="22"/>
          <w:szCs w:val="28"/>
        </w:rPr>
        <w:t xml:space="preserve"> </w:t>
      </w:r>
      <w:r w:rsidRPr="005A2662">
        <w:rPr>
          <w:sz w:val="22"/>
          <w:szCs w:val="28"/>
        </w:rPr>
        <w:t xml:space="preserve">jiné nejsou. </w:t>
      </w:r>
    </w:p>
    <w:p w:rsidR="001D7579" w:rsidRDefault="001D7579" w:rsidP="001D7579">
      <w:pPr>
        <w:rPr>
          <w:sz w:val="22"/>
          <w:szCs w:val="28"/>
        </w:rPr>
      </w:pPr>
      <w:r>
        <w:rPr>
          <w:sz w:val="22"/>
          <w:szCs w:val="28"/>
        </w:rPr>
        <w:t xml:space="preserve">My většinou očkujeme 2 týdny po </w:t>
      </w:r>
      <w:proofErr w:type="spellStart"/>
      <w:r>
        <w:rPr>
          <w:sz w:val="22"/>
          <w:szCs w:val="28"/>
        </w:rPr>
        <w:t>Hexacimě</w:t>
      </w:r>
      <w:proofErr w:type="spellEnd"/>
      <w:r>
        <w:rPr>
          <w:sz w:val="22"/>
          <w:szCs w:val="28"/>
        </w:rPr>
        <w:t xml:space="preserve"> ( stejné schéma jako </w:t>
      </w:r>
      <w:proofErr w:type="spellStart"/>
      <w:r>
        <w:rPr>
          <w:sz w:val="22"/>
          <w:szCs w:val="28"/>
        </w:rPr>
        <w:t>Hexacima</w:t>
      </w:r>
      <w:proofErr w:type="spellEnd"/>
      <w:r>
        <w:rPr>
          <w:sz w:val="22"/>
          <w:szCs w:val="28"/>
        </w:rPr>
        <w:t xml:space="preserve">, tj. 2+1, jen s dvoutýdenním </w:t>
      </w:r>
      <w:proofErr w:type="gramStart"/>
      <w:r>
        <w:rPr>
          <w:sz w:val="22"/>
          <w:szCs w:val="28"/>
        </w:rPr>
        <w:t>zpožděním )</w:t>
      </w:r>
      <w:proofErr w:type="gramEnd"/>
    </w:p>
    <w:p w:rsidR="00094C23" w:rsidRPr="00914467" w:rsidRDefault="00094C23" w:rsidP="00914467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5F741D" w:rsidRPr="008D6546" w:rsidRDefault="005F741D" w:rsidP="001D7579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54" w:lineRule="atLeast"/>
        <w:rPr>
          <w:b/>
        </w:rPr>
      </w:pPr>
      <w:r w:rsidRPr="008D6546">
        <w:rPr>
          <w:b/>
          <w:bCs/>
          <w:sz w:val="22"/>
        </w:rPr>
        <w:t xml:space="preserve"> Očkování proti závažnému </w:t>
      </w:r>
      <w:proofErr w:type="spellStart"/>
      <w:r w:rsidRPr="008D6546">
        <w:rPr>
          <w:b/>
          <w:bCs/>
          <w:sz w:val="22"/>
        </w:rPr>
        <w:t>menigokokovému</w:t>
      </w:r>
      <w:proofErr w:type="spellEnd"/>
      <w:r w:rsidRPr="008D6546">
        <w:rPr>
          <w:b/>
          <w:bCs/>
          <w:sz w:val="22"/>
        </w:rPr>
        <w:t xml:space="preserve"> onemocnění:</w:t>
      </w:r>
    </w:p>
    <w:p w:rsidR="005F741D" w:rsidRPr="000E6E3A" w:rsidRDefault="000E6E3A" w:rsidP="005A2662">
      <w:pPr>
        <w:widowControl w:val="0"/>
        <w:autoSpaceDE w:val="0"/>
        <w:autoSpaceDN w:val="0"/>
        <w:adjustRightInd w:val="0"/>
        <w:jc w:val="both"/>
        <w:rPr>
          <w:i/>
          <w:color w:val="FF0000"/>
          <w:sz w:val="20"/>
        </w:rPr>
      </w:pPr>
      <w:r w:rsidRPr="000E6E3A">
        <w:rPr>
          <w:i/>
          <w:sz w:val="20"/>
        </w:rPr>
        <w:t>P</w:t>
      </w:r>
      <w:r w:rsidR="005F741D" w:rsidRPr="000E6E3A">
        <w:rPr>
          <w:i/>
          <w:sz w:val="20"/>
        </w:rPr>
        <w:t xml:space="preserve">ůvodce onemocnění – bakterie </w:t>
      </w:r>
      <w:proofErr w:type="spellStart"/>
      <w:r w:rsidR="005F741D" w:rsidRPr="000E6E3A">
        <w:rPr>
          <w:i/>
          <w:iCs/>
          <w:sz w:val="20"/>
        </w:rPr>
        <w:t>menigokok</w:t>
      </w:r>
      <w:proofErr w:type="spellEnd"/>
      <w:r w:rsidR="005F741D" w:rsidRPr="000E6E3A">
        <w:rPr>
          <w:i/>
          <w:iCs/>
          <w:sz w:val="20"/>
        </w:rPr>
        <w:t xml:space="preserve"> – </w:t>
      </w:r>
      <w:r w:rsidR="005F741D" w:rsidRPr="000E6E3A">
        <w:rPr>
          <w:i/>
          <w:sz w:val="20"/>
        </w:rPr>
        <w:t>se běžně vyskytuje v horních cestách dýchacích populace, aniž by vadil. U někoho může způsobit obraz nezáva</w:t>
      </w:r>
      <w:r w:rsidR="00EE2B41">
        <w:rPr>
          <w:i/>
          <w:sz w:val="20"/>
        </w:rPr>
        <w:t>žné infekce dýchacích cest. Výji</w:t>
      </w:r>
      <w:r w:rsidR="005F741D" w:rsidRPr="000E6E3A">
        <w:rPr>
          <w:i/>
          <w:sz w:val="20"/>
        </w:rPr>
        <w:t xml:space="preserve">mečně však může prolomit obranu natolik, že způsobí závažné život ohrožující onemocnění </w:t>
      </w:r>
      <w:r w:rsidR="005F741D" w:rsidRPr="001D7579">
        <w:rPr>
          <w:i/>
          <w:sz w:val="20"/>
          <w:u w:val="single"/>
        </w:rPr>
        <w:t>pod obrazem hnisavého zánětu mozkových blan nebo otravou krve</w:t>
      </w:r>
      <w:r w:rsidR="005F741D" w:rsidRPr="000E6E3A">
        <w:rPr>
          <w:i/>
          <w:sz w:val="20"/>
        </w:rPr>
        <w:t xml:space="preserve">. Toto dovedou i jiné bakterie, avšak specialitou meningokoka je </w:t>
      </w:r>
      <w:r w:rsidR="005F741D" w:rsidRPr="001D7579">
        <w:rPr>
          <w:i/>
          <w:sz w:val="20"/>
          <w:u w:val="single"/>
        </w:rPr>
        <w:t>rychlost a agresivita</w:t>
      </w:r>
      <w:r w:rsidR="005F741D" w:rsidRPr="000E6E3A">
        <w:rPr>
          <w:i/>
          <w:sz w:val="20"/>
        </w:rPr>
        <w:t xml:space="preserve"> - onemocnění se </w:t>
      </w:r>
      <w:r w:rsidR="005F741D" w:rsidRPr="000E6E3A">
        <w:rPr>
          <w:i/>
          <w:iCs/>
          <w:sz w:val="20"/>
        </w:rPr>
        <w:t>během hodin</w:t>
      </w:r>
      <w:r w:rsidR="001D7579">
        <w:rPr>
          <w:i/>
          <w:sz w:val="20"/>
        </w:rPr>
        <w:t xml:space="preserve"> </w:t>
      </w:r>
      <w:r w:rsidR="005F741D" w:rsidRPr="000E6E3A">
        <w:rPr>
          <w:i/>
          <w:sz w:val="20"/>
        </w:rPr>
        <w:t>rozvíjí od necharakteristických banálních příznaků do těžkého život ohrožující stavu. Překvapivost je i důvodem časté medializace případů.</w:t>
      </w:r>
      <w:r w:rsidR="001D7579">
        <w:rPr>
          <w:i/>
          <w:sz w:val="20"/>
        </w:rPr>
        <w:t xml:space="preserve"> Výskyt </w:t>
      </w:r>
      <w:r w:rsidR="005F741D" w:rsidRPr="000E6E3A">
        <w:rPr>
          <w:i/>
          <w:sz w:val="20"/>
        </w:rPr>
        <w:t xml:space="preserve">onemocnění je u nás poměrně malý – asi 100 ročně (1:100 000), smrtnost je však asi 10%, 30% se vyléčí s následky. Onemocnění je častější u mladší věkové kategorie, </w:t>
      </w:r>
      <w:r w:rsidR="005F741D" w:rsidRPr="001D7579">
        <w:rPr>
          <w:i/>
          <w:sz w:val="20"/>
          <w:u w:val="single"/>
        </w:rPr>
        <w:t>maximum ve věku 0-4 roky a 15-19 let.</w:t>
      </w:r>
      <w:r w:rsidR="005F741D" w:rsidRPr="000E6E3A">
        <w:rPr>
          <w:i/>
          <w:sz w:val="20"/>
        </w:rPr>
        <w:t xml:space="preserve"> Disponujícím faktorem kromě věku jsou nově vzniklé koncentrované kolektivy (internáty, tábory, diskotéky), zátěž, kouření, cestování do oblastí s vyšším výskytem infekce. </w:t>
      </w:r>
      <w:r w:rsidR="001D7579">
        <w:rPr>
          <w:i/>
          <w:sz w:val="20"/>
        </w:rPr>
        <w:t xml:space="preserve"> </w:t>
      </w:r>
      <w:r w:rsidR="005F741D" w:rsidRPr="000E6E3A">
        <w:rPr>
          <w:i/>
          <w:sz w:val="20"/>
        </w:rPr>
        <w:t>Zvažujeme tedy u  „kolektivizace“ (</w:t>
      </w:r>
      <w:r w:rsidR="005F741D" w:rsidRPr="000E6E3A">
        <w:rPr>
          <w:i/>
          <w:sz w:val="16"/>
          <w:szCs w:val="20"/>
        </w:rPr>
        <w:t>školy,</w:t>
      </w:r>
      <w:r w:rsidR="001D7579">
        <w:rPr>
          <w:i/>
          <w:sz w:val="16"/>
          <w:szCs w:val="20"/>
        </w:rPr>
        <w:t xml:space="preserve"> </w:t>
      </w:r>
      <w:proofErr w:type="gramStart"/>
      <w:r w:rsidR="005F741D" w:rsidRPr="000E6E3A">
        <w:rPr>
          <w:i/>
          <w:sz w:val="16"/>
          <w:szCs w:val="20"/>
        </w:rPr>
        <w:t>školky</w:t>
      </w:r>
      <w:r w:rsidR="001D7579">
        <w:rPr>
          <w:i/>
          <w:sz w:val="16"/>
          <w:szCs w:val="20"/>
        </w:rPr>
        <w:t xml:space="preserve"> </w:t>
      </w:r>
      <w:r w:rsidR="005F741D" w:rsidRPr="000E6E3A">
        <w:rPr>
          <w:i/>
          <w:sz w:val="16"/>
          <w:szCs w:val="20"/>
        </w:rPr>
        <w:t>,jesle</w:t>
      </w:r>
      <w:proofErr w:type="gramEnd"/>
      <w:r w:rsidR="005F741D" w:rsidRPr="000E6E3A">
        <w:rPr>
          <w:i/>
          <w:sz w:val="16"/>
          <w:szCs w:val="20"/>
        </w:rPr>
        <w:t>, plavání kojenců a batolat, hojně se navštěvující a shromažďující se rodiny, ubytovny,</w:t>
      </w:r>
      <w:r w:rsidR="001D7579">
        <w:rPr>
          <w:i/>
          <w:sz w:val="16"/>
          <w:szCs w:val="20"/>
        </w:rPr>
        <w:t xml:space="preserve"> </w:t>
      </w:r>
      <w:r w:rsidR="005F741D" w:rsidRPr="000E6E3A">
        <w:rPr>
          <w:i/>
          <w:sz w:val="16"/>
          <w:szCs w:val="20"/>
        </w:rPr>
        <w:t>internáty, kolektivní sporty, tábory, diskotéky, hudební festivaly…..</w:t>
      </w:r>
      <w:r w:rsidR="005F741D" w:rsidRPr="000E6E3A">
        <w:rPr>
          <w:i/>
          <w:sz w:val="20"/>
        </w:rPr>
        <w:t xml:space="preserve"> ),  věk : vyšší dispozice do 4 let a od puberty do 25r., </w:t>
      </w:r>
      <w:r w:rsidR="001D7579">
        <w:rPr>
          <w:i/>
          <w:sz w:val="20"/>
        </w:rPr>
        <w:t xml:space="preserve">u </w:t>
      </w:r>
      <w:r w:rsidR="005F741D" w:rsidRPr="000E6E3A">
        <w:rPr>
          <w:i/>
          <w:sz w:val="20"/>
        </w:rPr>
        <w:t xml:space="preserve">cestovatelů a kontaktů s migranty, </w:t>
      </w:r>
      <w:r w:rsidR="001D7579">
        <w:rPr>
          <w:i/>
          <w:sz w:val="20"/>
        </w:rPr>
        <w:t xml:space="preserve">u </w:t>
      </w:r>
      <w:r w:rsidR="005F741D" w:rsidRPr="000E6E3A">
        <w:rPr>
          <w:i/>
          <w:sz w:val="20"/>
        </w:rPr>
        <w:t>osob se zdravotními riziky – imunodeficiencí (dané léčbou či nemocí).</w:t>
      </w:r>
    </w:p>
    <w:p w:rsidR="005F741D" w:rsidRDefault="005F741D" w:rsidP="005A2662">
      <w:pPr>
        <w:jc w:val="both"/>
        <w:rPr>
          <w:sz w:val="20"/>
        </w:rPr>
      </w:pPr>
      <w:r w:rsidRPr="005A2662">
        <w:rPr>
          <w:sz w:val="20"/>
        </w:rPr>
        <w:t>Agresivní kmeny meningokoka:</w:t>
      </w:r>
    </w:p>
    <w:p w:rsidR="001D7579" w:rsidRDefault="001D7579" w:rsidP="001D7579">
      <w:pPr>
        <w:jc w:val="both"/>
        <w:rPr>
          <w:sz w:val="20"/>
        </w:rPr>
      </w:pPr>
    </w:p>
    <w:p w:rsidR="00E02121" w:rsidRPr="008D6546" w:rsidRDefault="001D7579" w:rsidP="001D7579">
      <w:pPr>
        <w:pStyle w:val="Odstavecseseznamem"/>
        <w:numPr>
          <w:ilvl w:val="0"/>
          <w:numId w:val="6"/>
        </w:numPr>
        <w:jc w:val="both"/>
        <w:rPr>
          <w:b/>
          <w:sz w:val="20"/>
        </w:rPr>
      </w:pPr>
      <w:r w:rsidRPr="00E02121">
        <w:rPr>
          <w:b/>
          <w:sz w:val="20"/>
        </w:rPr>
        <w:lastRenderedPageBreak/>
        <w:t>Typ B</w:t>
      </w:r>
      <w:r w:rsidRPr="00E02121">
        <w:rPr>
          <w:sz w:val="20"/>
        </w:rPr>
        <w:t xml:space="preserve"> – u nás nejčastější (70% meningokok. </w:t>
      </w:r>
      <w:proofErr w:type="gramStart"/>
      <w:r w:rsidRPr="00E02121">
        <w:rPr>
          <w:sz w:val="20"/>
        </w:rPr>
        <w:t>onemocnění</w:t>
      </w:r>
      <w:proofErr w:type="gramEnd"/>
      <w:r w:rsidRPr="00E02121">
        <w:rPr>
          <w:sz w:val="20"/>
        </w:rPr>
        <w:t xml:space="preserve">, u kojenců skoro hlavní, spíše oj. neepidemická </w:t>
      </w:r>
      <w:proofErr w:type="spellStart"/>
      <w:r w:rsidRPr="00E02121">
        <w:rPr>
          <w:sz w:val="20"/>
        </w:rPr>
        <w:t>onem</w:t>
      </w:r>
      <w:proofErr w:type="spellEnd"/>
      <w:r w:rsidRPr="00E02121">
        <w:rPr>
          <w:sz w:val="20"/>
        </w:rPr>
        <w:t xml:space="preserve">.). </w:t>
      </w:r>
      <w:proofErr w:type="spellStart"/>
      <w:r w:rsidRPr="00E02121">
        <w:rPr>
          <w:b/>
          <w:sz w:val="20"/>
        </w:rPr>
        <w:t>Vakcina</w:t>
      </w:r>
      <w:proofErr w:type="spellEnd"/>
      <w:r w:rsidRPr="00E02121">
        <w:rPr>
          <w:b/>
          <w:sz w:val="20"/>
        </w:rPr>
        <w:t xml:space="preserve"> </w:t>
      </w:r>
      <w:proofErr w:type="spellStart"/>
      <w:r w:rsidRPr="00E02121">
        <w:rPr>
          <w:b/>
          <w:sz w:val="20"/>
          <w:u w:val="single"/>
        </w:rPr>
        <w:t>Bexsero</w:t>
      </w:r>
      <w:proofErr w:type="spellEnd"/>
      <w:r w:rsidRPr="00E02121">
        <w:rPr>
          <w:sz w:val="20"/>
          <w:u w:val="single"/>
        </w:rPr>
        <w:t xml:space="preserve"> </w:t>
      </w:r>
      <w:r w:rsidRPr="00E02121">
        <w:rPr>
          <w:sz w:val="20"/>
        </w:rPr>
        <w:t xml:space="preserve">od 2 měsíců věku, pokryje 75% kmenů. Aplikuje se ve </w:t>
      </w:r>
      <w:r w:rsidR="008D6546">
        <w:rPr>
          <w:sz w:val="20"/>
        </w:rPr>
        <w:t xml:space="preserve">3 dávkách, </w:t>
      </w:r>
      <w:r w:rsidRPr="00E02121">
        <w:rPr>
          <w:sz w:val="20"/>
        </w:rPr>
        <w:t>u dětí nad 2 roky</w:t>
      </w:r>
      <w:r w:rsidR="008D6546">
        <w:rPr>
          <w:sz w:val="20"/>
        </w:rPr>
        <w:t xml:space="preserve"> jsou to dávky dvě.</w:t>
      </w:r>
      <w:r w:rsidRPr="00E02121">
        <w:rPr>
          <w:sz w:val="20"/>
        </w:rPr>
        <w:t xml:space="preserve"> </w:t>
      </w:r>
      <w:r w:rsidR="008D6546">
        <w:rPr>
          <w:sz w:val="20"/>
        </w:rPr>
        <w:t>Cena 1900</w:t>
      </w:r>
      <w:r w:rsidRPr="00E02121">
        <w:rPr>
          <w:sz w:val="20"/>
        </w:rPr>
        <w:t>,- Kč</w:t>
      </w:r>
      <w:r w:rsidR="008D6546">
        <w:rPr>
          <w:sz w:val="20"/>
        </w:rPr>
        <w:t>/dávka</w:t>
      </w:r>
      <w:r w:rsidRPr="00E02121">
        <w:rPr>
          <w:sz w:val="20"/>
        </w:rPr>
        <w:t xml:space="preserve">.  </w:t>
      </w:r>
      <w:r w:rsidR="008D6546" w:rsidRPr="008D6546">
        <w:rPr>
          <w:b/>
          <w:sz w:val="20"/>
        </w:rPr>
        <w:t xml:space="preserve">Pokud začneme s očkováním </w:t>
      </w:r>
      <w:proofErr w:type="gramStart"/>
      <w:r w:rsidR="008D6546">
        <w:rPr>
          <w:b/>
          <w:sz w:val="20"/>
        </w:rPr>
        <w:t>do 6-</w:t>
      </w:r>
      <w:r w:rsidR="008D6546" w:rsidRPr="008D6546">
        <w:rPr>
          <w:b/>
          <w:sz w:val="20"/>
        </w:rPr>
        <w:t>ti</w:t>
      </w:r>
      <w:proofErr w:type="gramEnd"/>
      <w:r w:rsidR="008D6546" w:rsidRPr="008D6546">
        <w:rPr>
          <w:b/>
          <w:sz w:val="20"/>
        </w:rPr>
        <w:t xml:space="preserve"> měsíců věku, jsou všechny dávky zdarma!</w:t>
      </w:r>
    </w:p>
    <w:p w:rsidR="001D7579" w:rsidRPr="00E02121" w:rsidRDefault="001D7579" w:rsidP="001D7579">
      <w:pPr>
        <w:pStyle w:val="Odstavecseseznamem"/>
        <w:numPr>
          <w:ilvl w:val="0"/>
          <w:numId w:val="6"/>
        </w:numPr>
        <w:jc w:val="both"/>
        <w:rPr>
          <w:sz w:val="20"/>
        </w:rPr>
      </w:pPr>
      <w:r w:rsidRPr="00E02121">
        <w:rPr>
          <w:b/>
          <w:sz w:val="20"/>
        </w:rPr>
        <w:t>Typ A, C, Y….</w:t>
      </w:r>
      <w:r w:rsidRPr="00E02121">
        <w:rPr>
          <w:sz w:val="20"/>
        </w:rPr>
        <w:t xml:space="preserve"> – druhý nejčastější u nás </w:t>
      </w:r>
    </w:p>
    <w:p w:rsidR="001D7579" w:rsidRDefault="001D7579" w:rsidP="001D7579">
      <w:pPr>
        <w:jc w:val="both"/>
        <w:rPr>
          <w:sz w:val="20"/>
        </w:rPr>
      </w:pPr>
      <w:r w:rsidRPr="005A2662">
        <w:rPr>
          <w:sz w:val="20"/>
        </w:rPr>
        <w:t xml:space="preserve">30%, </w:t>
      </w:r>
      <w:proofErr w:type="spellStart"/>
      <w:r w:rsidRPr="005A2662">
        <w:rPr>
          <w:sz w:val="20"/>
        </w:rPr>
        <w:t>neřídka</w:t>
      </w:r>
      <w:proofErr w:type="spellEnd"/>
      <w:r w:rsidRPr="005A2662">
        <w:rPr>
          <w:sz w:val="20"/>
        </w:rPr>
        <w:t xml:space="preserve"> v malých</w:t>
      </w:r>
      <w:r>
        <w:rPr>
          <w:sz w:val="20"/>
        </w:rPr>
        <w:t xml:space="preserve"> epidemiích), </w:t>
      </w:r>
      <w:r w:rsidRPr="00E02121">
        <w:rPr>
          <w:b/>
          <w:sz w:val="20"/>
        </w:rPr>
        <w:t xml:space="preserve">vakcína </w:t>
      </w:r>
      <w:proofErr w:type="spellStart"/>
      <w:r w:rsidRPr="00E02121">
        <w:rPr>
          <w:b/>
          <w:sz w:val="20"/>
          <w:u w:val="single"/>
        </w:rPr>
        <w:t>Nimenrix</w:t>
      </w:r>
      <w:proofErr w:type="spellEnd"/>
      <w:r>
        <w:rPr>
          <w:sz w:val="20"/>
        </w:rPr>
        <w:t>, c</w:t>
      </w:r>
      <w:r w:rsidR="008D6546">
        <w:rPr>
          <w:sz w:val="20"/>
        </w:rPr>
        <w:t>ena 125</w:t>
      </w:r>
      <w:r>
        <w:rPr>
          <w:sz w:val="20"/>
        </w:rPr>
        <w:t>0</w:t>
      </w:r>
      <w:r w:rsidRPr="005A2662">
        <w:rPr>
          <w:sz w:val="20"/>
        </w:rPr>
        <w:t>,- Kč</w:t>
      </w:r>
      <w:r>
        <w:rPr>
          <w:sz w:val="20"/>
        </w:rPr>
        <w:t>.  Od 1 roku věku po</w:t>
      </w:r>
      <w:r w:rsidR="005878B2">
        <w:rPr>
          <w:sz w:val="20"/>
        </w:rPr>
        <w:t xml:space="preserve">uze 1 dávka s přeočkováním za cca </w:t>
      </w:r>
      <w:r>
        <w:rPr>
          <w:sz w:val="20"/>
        </w:rPr>
        <w:t>5 let.</w:t>
      </w:r>
      <w:r w:rsidR="008D6546">
        <w:rPr>
          <w:sz w:val="20"/>
        </w:rPr>
        <w:t xml:space="preserve"> </w:t>
      </w:r>
      <w:r w:rsidR="008D6546" w:rsidRPr="008D6546">
        <w:rPr>
          <w:b/>
          <w:sz w:val="20"/>
        </w:rPr>
        <w:t>Mezi 1. a 2. narozeninami zdarma – placeno pojišťovnou!</w:t>
      </w:r>
    </w:p>
    <w:p w:rsidR="004C7FA0" w:rsidRDefault="004C7FA0" w:rsidP="001D7579">
      <w:pPr>
        <w:jc w:val="both"/>
        <w:rPr>
          <w:sz w:val="20"/>
        </w:rPr>
      </w:pPr>
    </w:p>
    <w:p w:rsidR="004C7FA0" w:rsidRDefault="004C7FA0" w:rsidP="001D7579">
      <w:pPr>
        <w:jc w:val="both"/>
        <w:rPr>
          <w:sz w:val="20"/>
        </w:rPr>
      </w:pPr>
    </w:p>
    <w:p w:rsidR="00520F23" w:rsidRDefault="00520F23" w:rsidP="005A2662">
      <w:pPr>
        <w:jc w:val="both"/>
        <w:rPr>
          <w:sz w:val="20"/>
        </w:rPr>
      </w:pPr>
    </w:p>
    <w:p w:rsidR="004F5DD7" w:rsidRPr="004E53C3" w:rsidRDefault="004F5DD7" w:rsidP="004E53C3">
      <w:pPr>
        <w:rPr>
          <w:b/>
        </w:rPr>
      </w:pPr>
      <w:r w:rsidRPr="004E53C3">
        <w:rPr>
          <w:b/>
        </w:rPr>
        <w:t xml:space="preserve">Očkování </w:t>
      </w:r>
      <w:proofErr w:type="spellStart"/>
      <w:r w:rsidRPr="004E53C3">
        <w:rPr>
          <w:b/>
        </w:rPr>
        <w:t>hexavakcinou</w:t>
      </w:r>
      <w:proofErr w:type="spellEnd"/>
      <w:r w:rsidRPr="004E53C3">
        <w:rPr>
          <w:b/>
        </w:rPr>
        <w:t xml:space="preserve"> ze zákona hrazené z veřejného pojištění – o jaké nemoci jde</w:t>
      </w:r>
      <w:r w:rsidR="00AB4991" w:rsidRPr="004E53C3">
        <w:rPr>
          <w:b/>
        </w:rPr>
        <w:t xml:space="preserve">, očkování od 9 ti týdnů věku dítěte, ve schématu </w:t>
      </w:r>
      <w:proofErr w:type="gramStart"/>
      <w:r w:rsidR="00AB4991" w:rsidRPr="004E53C3">
        <w:rPr>
          <w:b/>
        </w:rPr>
        <w:t>2+1 ( běžně</w:t>
      </w:r>
      <w:proofErr w:type="gramEnd"/>
      <w:r w:rsidR="00AB4991" w:rsidRPr="004E53C3">
        <w:rPr>
          <w:b/>
        </w:rPr>
        <w:t xml:space="preserve"> 3 </w:t>
      </w:r>
      <w:proofErr w:type="spellStart"/>
      <w:r w:rsidR="00AB4991" w:rsidRPr="004E53C3">
        <w:rPr>
          <w:b/>
        </w:rPr>
        <w:t>měs</w:t>
      </w:r>
      <w:proofErr w:type="spellEnd"/>
      <w:r w:rsidR="00AB4991" w:rsidRPr="004E53C3">
        <w:rPr>
          <w:b/>
        </w:rPr>
        <w:t xml:space="preserve">., 5 </w:t>
      </w:r>
      <w:proofErr w:type="spellStart"/>
      <w:r w:rsidR="00AB4991" w:rsidRPr="004E53C3">
        <w:rPr>
          <w:b/>
        </w:rPr>
        <w:t>měs</w:t>
      </w:r>
      <w:proofErr w:type="spellEnd"/>
      <w:r w:rsidR="00AB4991" w:rsidRPr="004E53C3">
        <w:rPr>
          <w:b/>
        </w:rPr>
        <w:t xml:space="preserve">. + 12 </w:t>
      </w:r>
      <w:proofErr w:type="spellStart"/>
      <w:proofErr w:type="gramStart"/>
      <w:r w:rsidR="00AB4991" w:rsidRPr="004E53C3">
        <w:rPr>
          <w:b/>
        </w:rPr>
        <w:t>měs</w:t>
      </w:r>
      <w:proofErr w:type="spellEnd"/>
      <w:r w:rsidR="00AB4991" w:rsidRPr="004E53C3">
        <w:rPr>
          <w:b/>
        </w:rPr>
        <w:t>. )</w:t>
      </w:r>
      <w:proofErr w:type="gramEnd"/>
    </w:p>
    <w:p w:rsidR="004F5DD7" w:rsidRDefault="004F5DD7" w:rsidP="00520F23">
      <w:pPr>
        <w:rPr>
          <w:b/>
        </w:rPr>
      </w:pPr>
    </w:p>
    <w:p w:rsidR="004F5DD7" w:rsidRDefault="004F5DD7" w:rsidP="00520F23">
      <w:pPr>
        <w:rPr>
          <w:b/>
        </w:rPr>
      </w:pPr>
    </w:p>
    <w:p w:rsidR="004C7FA0" w:rsidRDefault="004C7FA0" w:rsidP="00520F23">
      <w:r>
        <w:rPr>
          <w:b/>
        </w:rPr>
        <w:t xml:space="preserve">- </w:t>
      </w:r>
      <w:r w:rsidR="00520F23" w:rsidRPr="00520F23">
        <w:rPr>
          <w:b/>
        </w:rPr>
        <w:t>Tetanus</w:t>
      </w:r>
      <w:r w:rsidR="00520F23">
        <w:t xml:space="preserve"> – z </w:t>
      </w:r>
      <w:proofErr w:type="spellStart"/>
      <w:r w:rsidR="00520F23">
        <w:t>inf</w:t>
      </w:r>
      <w:proofErr w:type="spellEnd"/>
      <w:r w:rsidR="00520F23">
        <w:t xml:space="preserve">. ran, jed způsobí postupně se rozvíjející křeče vedoucí až k zadušení při vědomí z obrny dýchacích svalů. Po zavedení očkování prakticky </w:t>
      </w:r>
      <w:proofErr w:type="gramStart"/>
      <w:r w:rsidR="00520F23">
        <w:t>vymizel ( 2 za</w:t>
      </w:r>
      <w:proofErr w:type="gramEnd"/>
      <w:r w:rsidR="00520F23">
        <w:t xml:space="preserve"> rok, novorozenecký vůbec).</w:t>
      </w:r>
    </w:p>
    <w:p w:rsidR="00520F23" w:rsidRDefault="004C7FA0" w:rsidP="00520F23">
      <w:r>
        <w:t xml:space="preserve">- </w:t>
      </w:r>
      <w:r w:rsidR="00520F23" w:rsidRPr="00520F23">
        <w:rPr>
          <w:b/>
        </w:rPr>
        <w:t>Záškrt</w:t>
      </w:r>
      <w:r w:rsidR="00520F23">
        <w:t xml:space="preserve"> – bakterie způsobující </w:t>
      </w:r>
      <w:proofErr w:type="spellStart"/>
      <w:r w:rsidR="00520F23">
        <w:t>anginu</w:t>
      </w:r>
      <w:proofErr w:type="spellEnd"/>
      <w:r w:rsidR="00520F23">
        <w:t xml:space="preserve"> a zánět hrtanu s velkým zánětlivým otokem a rizikem zadušení z uzavření hrtanu + poškození srdce a nervů. Výskyt v ČR ojedinělý díky kolektivní imunitě, tedy necirkuluje v populaci, ale rizika zavlečení a pokles kolektivní imunity hrozí.</w:t>
      </w:r>
    </w:p>
    <w:p w:rsidR="00520F23" w:rsidRDefault="004C7FA0" w:rsidP="00520F23">
      <w:r>
        <w:t xml:space="preserve">- </w:t>
      </w:r>
      <w:r w:rsidR="00520F23" w:rsidRPr="00520F23">
        <w:rPr>
          <w:b/>
        </w:rPr>
        <w:t xml:space="preserve">Černý kašel </w:t>
      </w:r>
      <w:r w:rsidR="00520F23">
        <w:t xml:space="preserve">– infekce dýchacích cest s dráždivým záchvatovým kašlem, u kojenců až záchvaty bezdeší, z nichž někdy i </w:t>
      </w:r>
      <w:proofErr w:type="spellStart"/>
      <w:r w:rsidR="00520F23">
        <w:t>neurol</w:t>
      </w:r>
      <w:proofErr w:type="spellEnd"/>
      <w:r w:rsidR="00520F23">
        <w:t>. poškození, také roztržení plic. Starší jsou zdrojem s různě intenzivním kašle</w:t>
      </w:r>
      <w:r w:rsidR="00E02121">
        <w:t>m. V posledních letech častější epidemie, doporučováno očkování ženám, které se chystají otěhotnět a lidem, kteří čekají přírůstek do rodiny.</w:t>
      </w:r>
    </w:p>
    <w:p w:rsidR="00520F23" w:rsidRDefault="004C7FA0" w:rsidP="00520F23">
      <w:r>
        <w:t xml:space="preserve">- </w:t>
      </w:r>
      <w:proofErr w:type="spellStart"/>
      <w:r w:rsidR="00520F23" w:rsidRPr="00520F23">
        <w:rPr>
          <w:b/>
        </w:rPr>
        <w:t>Hemofilové</w:t>
      </w:r>
      <w:proofErr w:type="spellEnd"/>
      <w:r w:rsidR="00520F23" w:rsidRPr="00520F23">
        <w:rPr>
          <w:b/>
        </w:rPr>
        <w:t xml:space="preserve"> infekce</w:t>
      </w:r>
      <w:r w:rsidR="00520F23">
        <w:t xml:space="preserve"> – běžně se na sliznicích vyskytující bakterie, ale některé kmeny invazivní (podobně jako u pneumokoka), které v </w:t>
      </w:r>
      <w:proofErr w:type="gramStart"/>
      <w:r w:rsidR="00520F23">
        <w:t>hodin</w:t>
      </w:r>
      <w:proofErr w:type="gramEnd"/>
      <w:r w:rsidR="00520F23">
        <w:t xml:space="preserve"> způsobují u dětí do 4 let otravu </w:t>
      </w:r>
    </w:p>
    <w:p w:rsidR="00520F23" w:rsidRDefault="00520F23" w:rsidP="00520F23">
      <w:r>
        <w:t xml:space="preserve">krve, zánět mozkových blan, zápal plic, zánět příklopky hrtanové – </w:t>
      </w:r>
      <w:proofErr w:type="gramStart"/>
      <w:r>
        <w:t>zduří a pokud</w:t>
      </w:r>
      <w:proofErr w:type="gramEnd"/>
      <w:r>
        <w:t xml:space="preserve"> zaklapne = bezdeší s obtížnou záchranou i pro ARO tým v dané chvíli přítomný, což nebude. S očkováním toto vymizelo. Podobná situace kromě zánětu příklopky je u pneumokoků či meningokoků, jen cca frekvenční rizika se liší.</w:t>
      </w:r>
    </w:p>
    <w:p w:rsidR="00520F23" w:rsidRDefault="004C7FA0" w:rsidP="004C7FA0">
      <w:r>
        <w:rPr>
          <w:b/>
        </w:rPr>
        <w:t>-</w:t>
      </w:r>
      <w:r w:rsidR="00520F23" w:rsidRPr="004C7FA0">
        <w:rPr>
          <w:b/>
        </w:rPr>
        <w:t>Dětská obrna</w:t>
      </w:r>
      <w:r w:rsidR="00520F23">
        <w:t xml:space="preserve"> – virus, který může způsobit ochrnutí (např. prezident </w:t>
      </w:r>
      <w:proofErr w:type="spellStart"/>
      <w:r w:rsidR="00520F23">
        <w:t>Roosvelt</w:t>
      </w:r>
      <w:proofErr w:type="spellEnd"/>
      <w:r w:rsidR="00520F23">
        <w:t xml:space="preserve">). Skoro vymýcen, byl už jen v Sýrii, </w:t>
      </w:r>
      <w:proofErr w:type="spellStart"/>
      <w:r w:rsidR="00520F23">
        <w:t>Pakistánu</w:t>
      </w:r>
      <w:proofErr w:type="spellEnd"/>
      <w:r w:rsidR="00520F23">
        <w:t xml:space="preserve">, </w:t>
      </w:r>
      <w:proofErr w:type="spellStart"/>
      <w:r w:rsidR="00520F23">
        <w:t>Afganistánu</w:t>
      </w:r>
      <w:proofErr w:type="spellEnd"/>
      <w:r w:rsidR="00520F23">
        <w:t xml:space="preserve">, nicméně případy v Izraeli a s migrací budou. </w:t>
      </w:r>
      <w:proofErr w:type="spellStart"/>
      <w:r w:rsidR="00520F23">
        <w:t>Atb</w:t>
      </w:r>
      <w:proofErr w:type="spellEnd"/>
      <w:r w:rsidR="00520F23">
        <w:t xml:space="preserve"> neúčinná, obrna </w:t>
      </w:r>
      <w:proofErr w:type="spellStart"/>
      <w:r w:rsidR="00520F23">
        <w:t>nepředpovídatelná</w:t>
      </w:r>
      <w:proofErr w:type="spellEnd"/>
      <w:r w:rsidR="00520F23">
        <w:t>.</w:t>
      </w:r>
    </w:p>
    <w:p w:rsidR="00520F23" w:rsidRDefault="004C7FA0" w:rsidP="00520F23">
      <w:r>
        <w:t xml:space="preserve">- </w:t>
      </w:r>
      <w:r w:rsidR="00520F23" w:rsidRPr="00520F23">
        <w:rPr>
          <w:b/>
        </w:rPr>
        <w:t>Žloutenka typu B</w:t>
      </w:r>
      <w:r w:rsidR="00520F23">
        <w:t xml:space="preserve"> – virus postihující játra, přenos krví, hlavně </w:t>
      </w:r>
      <w:proofErr w:type="gramStart"/>
      <w:r w:rsidR="00520F23">
        <w:t>drogy(jehly</w:t>
      </w:r>
      <w:proofErr w:type="gramEnd"/>
      <w:r w:rsidR="00520F23">
        <w:t xml:space="preserve">) a sex. Rizika dětí zdánlivě malá, ale nákaza možná jehlou v prostředí. Virus je odolný a vydrží dlouho, dávka 100xmenší než k přenosu HIV (ten mimo tělo rychle hyne). U dětí předškolních větší rizika chronického onemocnění a zvratu do nádoru. </w:t>
      </w:r>
    </w:p>
    <w:p w:rsidR="004C7FA0" w:rsidRDefault="004C7FA0" w:rsidP="00520F23">
      <w:r>
        <w:t>…………………………………………………………………………………………………</w:t>
      </w:r>
    </w:p>
    <w:p w:rsidR="004E53C3" w:rsidRDefault="004E53C3" w:rsidP="00520F23"/>
    <w:p w:rsidR="00CD1CF5" w:rsidRDefault="004E53C3" w:rsidP="00CD1CF5">
      <w:pPr>
        <w:pStyle w:val="Odstavecseseznamem"/>
        <w:numPr>
          <w:ilvl w:val="0"/>
          <w:numId w:val="3"/>
        </w:numPr>
      </w:pPr>
      <w:proofErr w:type="spellStart"/>
      <w:r w:rsidRPr="00CD1CF5">
        <w:rPr>
          <w:b/>
        </w:rPr>
        <w:t>Priorix</w:t>
      </w:r>
      <w:proofErr w:type="spellEnd"/>
      <w:r w:rsidRPr="00CD1CF5">
        <w:rPr>
          <w:b/>
        </w:rPr>
        <w:t xml:space="preserve"> ( zarděnky, spalničky, příušnice )</w:t>
      </w:r>
      <w:r>
        <w:t xml:space="preserve"> – živá oslabená vakcína, 1. dávka kolem 15. </w:t>
      </w:r>
      <w:proofErr w:type="spellStart"/>
      <w:r>
        <w:t>měs</w:t>
      </w:r>
      <w:proofErr w:type="spellEnd"/>
      <w:r>
        <w:t xml:space="preserve">., přeočkování </w:t>
      </w:r>
      <w:proofErr w:type="gramStart"/>
      <w:r>
        <w:t>mezi 5.-6. rokem</w:t>
      </w:r>
      <w:proofErr w:type="gramEnd"/>
      <w:r>
        <w:t xml:space="preserve">, NÚ: </w:t>
      </w:r>
      <w:proofErr w:type="gramStart"/>
      <w:r>
        <w:t>4.-12</w:t>
      </w:r>
      <w:proofErr w:type="gramEnd"/>
      <w:r>
        <w:t>. den po očkování horečka, vyrážka, zarudnutí spojivek</w:t>
      </w:r>
    </w:p>
    <w:p w:rsidR="00CD1CF5" w:rsidRDefault="00CD1CF5" w:rsidP="00CD1CF5">
      <w:pPr>
        <w:pStyle w:val="Odstavecseseznamem"/>
      </w:pPr>
    </w:p>
    <w:p w:rsidR="00CD1CF5" w:rsidRDefault="00E02121" w:rsidP="00CD1CF5">
      <w:pPr>
        <w:pStyle w:val="Odstavecseseznamem"/>
        <w:numPr>
          <w:ilvl w:val="0"/>
          <w:numId w:val="3"/>
        </w:numPr>
      </w:pPr>
      <w:r w:rsidRPr="00CD1CF5">
        <w:rPr>
          <w:b/>
        </w:rPr>
        <w:t>Očkování proti TBC</w:t>
      </w:r>
      <w:r>
        <w:t xml:space="preserve"> – neočkuje se</w:t>
      </w:r>
      <w:r w:rsidR="00CD1CF5">
        <w:t xml:space="preserve"> povinně</w:t>
      </w:r>
      <w:r>
        <w:t xml:space="preserve">, pokud není indikace k očkování již z porodnice (viz. dotazník na porodnici ). Pokud indikace k očkování není, lze dítě očkovat nepovinně, nejčastěji </w:t>
      </w:r>
      <w:proofErr w:type="gramStart"/>
      <w:r>
        <w:t>mezi 6.-9.</w:t>
      </w:r>
      <w:proofErr w:type="gramEnd"/>
      <w:r>
        <w:t xml:space="preserve"> Měsícem. Kalmetizace Modrá Hvězda, cca 800 Kč, s sebou potvrzení o schopnosti očkování od PLDD</w:t>
      </w:r>
    </w:p>
    <w:p w:rsidR="00CD1CF5" w:rsidRDefault="00CD1CF5" w:rsidP="00CD1CF5">
      <w:pPr>
        <w:pStyle w:val="Odstavecseseznamem"/>
      </w:pPr>
    </w:p>
    <w:p w:rsidR="00E02121" w:rsidRPr="000E6E3A" w:rsidRDefault="00E02121" w:rsidP="00CD1CF5">
      <w:r w:rsidRPr="00CD1CF5">
        <w:rPr>
          <w:b/>
        </w:rPr>
        <w:t xml:space="preserve">Očkování pro žloutence typu A </w:t>
      </w:r>
      <w:proofErr w:type="spellStart"/>
      <w:r w:rsidRPr="00CD1CF5">
        <w:rPr>
          <w:b/>
        </w:rPr>
        <w:t>a</w:t>
      </w:r>
      <w:proofErr w:type="spellEnd"/>
      <w:r w:rsidRPr="00CD1CF5">
        <w:rPr>
          <w:b/>
        </w:rPr>
        <w:t xml:space="preserve"> klíšťové encefalitidě</w:t>
      </w:r>
      <w:r>
        <w:t xml:space="preserve"> stačí řešit až s nástupem do kolektivu, tj. kolem 3. roku věku.</w:t>
      </w:r>
    </w:p>
    <w:sectPr w:rsidR="00E02121" w:rsidRPr="000E6E3A" w:rsidSect="006749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12738"/>
    <w:multiLevelType w:val="hybridMultilevel"/>
    <w:tmpl w:val="70724CEA"/>
    <w:lvl w:ilvl="0" w:tplc="E662C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F418A"/>
    <w:multiLevelType w:val="hybridMultilevel"/>
    <w:tmpl w:val="77D4A472"/>
    <w:lvl w:ilvl="0" w:tplc="69A09F0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71982"/>
    <w:multiLevelType w:val="hybridMultilevel"/>
    <w:tmpl w:val="B8CAA0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54C75"/>
    <w:multiLevelType w:val="hybridMultilevel"/>
    <w:tmpl w:val="C406AB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6B04050"/>
    <w:multiLevelType w:val="hybridMultilevel"/>
    <w:tmpl w:val="3ED00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D224B"/>
    <w:multiLevelType w:val="hybridMultilevel"/>
    <w:tmpl w:val="BCC0BD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571"/>
    <w:rsid w:val="00094C23"/>
    <w:rsid w:val="000D67E0"/>
    <w:rsid w:val="000E6E3A"/>
    <w:rsid w:val="001063DC"/>
    <w:rsid w:val="00184552"/>
    <w:rsid w:val="001928B1"/>
    <w:rsid w:val="001D7579"/>
    <w:rsid w:val="00255029"/>
    <w:rsid w:val="002A76FD"/>
    <w:rsid w:val="00461A70"/>
    <w:rsid w:val="004A6622"/>
    <w:rsid w:val="004C7FA0"/>
    <w:rsid w:val="004E53C3"/>
    <w:rsid w:val="004F5DD7"/>
    <w:rsid w:val="00520F23"/>
    <w:rsid w:val="00541943"/>
    <w:rsid w:val="005725B8"/>
    <w:rsid w:val="005849EE"/>
    <w:rsid w:val="005878B2"/>
    <w:rsid w:val="005A2662"/>
    <w:rsid w:val="005F741D"/>
    <w:rsid w:val="006420E7"/>
    <w:rsid w:val="00674921"/>
    <w:rsid w:val="0085257F"/>
    <w:rsid w:val="008B24AF"/>
    <w:rsid w:val="008D6546"/>
    <w:rsid w:val="009006F0"/>
    <w:rsid w:val="00914467"/>
    <w:rsid w:val="00933007"/>
    <w:rsid w:val="00A55F17"/>
    <w:rsid w:val="00A84EB2"/>
    <w:rsid w:val="00AB4991"/>
    <w:rsid w:val="00AC6755"/>
    <w:rsid w:val="00BB4976"/>
    <w:rsid w:val="00BC6493"/>
    <w:rsid w:val="00C30571"/>
    <w:rsid w:val="00C52D2A"/>
    <w:rsid w:val="00CD1CF5"/>
    <w:rsid w:val="00DB0DEA"/>
    <w:rsid w:val="00DF0C3A"/>
    <w:rsid w:val="00E02121"/>
    <w:rsid w:val="00E16CE2"/>
    <w:rsid w:val="00EE2B41"/>
    <w:rsid w:val="00EF3AF0"/>
    <w:rsid w:val="00F96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0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30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5F741D"/>
    <w:pPr>
      <w:ind w:left="720"/>
      <w:contextualSpacing/>
    </w:p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14467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1446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7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1135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David Šindelář</cp:lastModifiedBy>
  <cp:revision>3</cp:revision>
  <cp:lastPrinted>2021-05-02T12:41:00Z</cp:lastPrinted>
  <dcterms:created xsi:type="dcterms:W3CDTF">2021-05-02T12:46:00Z</dcterms:created>
  <dcterms:modified xsi:type="dcterms:W3CDTF">2021-05-02T12:56:00Z</dcterms:modified>
</cp:coreProperties>
</file>